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491FD" w14:textId="6963699A" w:rsidR="7121B456" w:rsidRDefault="7121B456" w:rsidP="5248280C">
      <w:pPr>
        <w:rPr>
          <w:rFonts w:ascii="Book Antiqua" w:eastAsia="Book Antiqua" w:hAnsi="Book Antiqua" w:cs="Book Antiqua"/>
          <w:sz w:val="24"/>
          <w:szCs w:val="24"/>
        </w:rPr>
      </w:pPr>
      <w:r w:rsidRPr="5248280C">
        <w:rPr>
          <w:rFonts w:ascii="Book Antiqua" w:eastAsia="Book Antiqua" w:hAnsi="Book Antiqua" w:cs="Book Antiqua"/>
          <w:sz w:val="24"/>
          <w:szCs w:val="24"/>
        </w:rPr>
        <w:t xml:space="preserve">Wilkinson Gardens—Fifth Grade  </w:t>
      </w:r>
      <w:r w:rsidR="0013762E">
        <w:rPr>
          <w:rFonts w:ascii="Book Antiqua" w:eastAsia="Book Antiqua" w:hAnsi="Book Antiqua" w:cs="Book Antiqua"/>
          <w:sz w:val="24"/>
          <w:szCs w:val="24"/>
        </w:rPr>
        <w:tab/>
      </w:r>
      <w:r w:rsidR="0013762E">
        <w:rPr>
          <w:rFonts w:ascii="Book Antiqua" w:eastAsia="Book Antiqua" w:hAnsi="Book Antiqua" w:cs="Book Antiqua"/>
          <w:sz w:val="24"/>
          <w:szCs w:val="24"/>
        </w:rPr>
        <w:tab/>
      </w:r>
      <w:r w:rsidR="0013762E">
        <w:rPr>
          <w:rFonts w:ascii="Book Antiqua" w:eastAsia="Book Antiqua" w:hAnsi="Book Antiqua" w:cs="Book Antiqua"/>
          <w:sz w:val="24"/>
          <w:szCs w:val="24"/>
        </w:rPr>
        <w:tab/>
      </w:r>
      <w:r w:rsidR="0013762E">
        <w:rPr>
          <w:rFonts w:ascii="Book Antiqua" w:eastAsia="Book Antiqua" w:hAnsi="Book Antiqua" w:cs="Book Antiqua"/>
          <w:sz w:val="24"/>
          <w:szCs w:val="24"/>
        </w:rPr>
        <w:tab/>
      </w:r>
      <w:r w:rsidR="0013762E">
        <w:rPr>
          <w:rFonts w:ascii="Book Antiqua" w:eastAsia="Book Antiqua" w:hAnsi="Book Antiqua" w:cs="Book Antiqua"/>
          <w:sz w:val="24"/>
          <w:szCs w:val="24"/>
        </w:rPr>
        <w:tab/>
        <w:t xml:space="preserve">           </w:t>
      </w:r>
      <w:bookmarkStart w:id="0" w:name="_GoBack"/>
      <w:bookmarkEnd w:id="0"/>
      <w:r w:rsidR="0013762E">
        <w:rPr>
          <w:rFonts w:ascii="Book Antiqua" w:eastAsia="Book Antiqua" w:hAnsi="Book Antiqua" w:cs="Book Antiqua"/>
          <w:sz w:val="24"/>
          <w:szCs w:val="24"/>
        </w:rPr>
        <w:tab/>
        <w:t>2025-2026</w:t>
      </w:r>
      <w:r w:rsidRPr="5248280C">
        <w:rPr>
          <w:rFonts w:ascii="Book Antiqua" w:eastAsia="Book Antiqua" w:hAnsi="Book Antiqua" w:cs="Book Antiqua"/>
          <w:sz w:val="24"/>
          <w:szCs w:val="24"/>
        </w:rPr>
        <w:t xml:space="preserve">                                                            </w:t>
      </w:r>
    </w:p>
    <w:p w14:paraId="5EB1D771" w14:textId="6AC03B0D" w:rsidR="7121B456" w:rsidRDefault="7121B456" w:rsidP="5248280C">
      <w:pPr>
        <w:rPr>
          <w:rFonts w:ascii="Book Antiqua" w:eastAsia="Book Antiqua" w:hAnsi="Book Antiqua" w:cs="Book Antiqua"/>
          <w:sz w:val="24"/>
          <w:szCs w:val="24"/>
        </w:rPr>
      </w:pPr>
      <w:r w:rsidRPr="5248280C">
        <w:rPr>
          <w:rFonts w:ascii="Book Antiqua" w:eastAsia="Book Antiqua" w:hAnsi="Book Antiqua" w:cs="Book Antiqua"/>
          <w:sz w:val="24"/>
          <w:szCs w:val="24"/>
        </w:rPr>
        <w:t>Supply Lis</w:t>
      </w:r>
      <w:r w:rsidR="6CF293F8" w:rsidRPr="5248280C">
        <w:rPr>
          <w:rFonts w:ascii="Book Antiqua" w:eastAsia="Book Antiqua" w:hAnsi="Book Antiqua" w:cs="Book Antiqua"/>
          <w:sz w:val="24"/>
          <w:szCs w:val="24"/>
        </w:rPr>
        <w:t>t</w:t>
      </w:r>
      <w:r w:rsidRPr="5248280C">
        <w:rPr>
          <w:rFonts w:ascii="Book Antiqua" w:eastAsia="Book Antiqua" w:hAnsi="Book Antiqua" w:cs="Book Antiqua"/>
          <w:sz w:val="24"/>
          <w:szCs w:val="24"/>
        </w:rPr>
        <w:t xml:space="preserve">    </w:t>
      </w:r>
    </w:p>
    <w:p w14:paraId="2DC07584" w14:textId="4E85EAB3" w:rsidR="7121B456" w:rsidRDefault="4BC630A0" w:rsidP="5248280C">
      <w:pPr>
        <w:rPr>
          <w:rFonts w:ascii="Book Antiqua" w:eastAsia="Book Antiqua" w:hAnsi="Book Antiqua" w:cs="Book Antiqua"/>
          <w:sz w:val="24"/>
          <w:szCs w:val="24"/>
        </w:rPr>
      </w:pPr>
      <w:r>
        <w:rPr>
          <w:noProof/>
        </w:rPr>
        <w:drawing>
          <wp:inline distT="0" distB="0" distL="0" distR="0" wp14:anchorId="0072F12B" wp14:editId="6D9755C2">
            <wp:extent cx="1916082" cy="1095856"/>
            <wp:effectExtent l="0" t="0" r="0" b="0"/>
            <wp:docPr id="1091067058" name="Picture 1091067058" title="Inserting imag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082" cy="109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121B456" w:rsidRPr="5248280C">
        <w:rPr>
          <w:rFonts w:ascii="Book Antiqua" w:eastAsia="Book Antiqua" w:hAnsi="Book Antiqua" w:cs="Book Antiqua"/>
          <w:sz w:val="24"/>
          <w:szCs w:val="24"/>
        </w:rPr>
        <w:t xml:space="preserve">                                                                            </w:t>
      </w:r>
    </w:p>
    <w:p w14:paraId="12230A25" w14:textId="0763EB61" w:rsidR="3F600EE3" w:rsidRDefault="3F600EE3" w:rsidP="6D58E8B0">
      <w:pPr>
        <w:rPr>
          <w:rFonts w:ascii="Book Antiqua" w:eastAsia="Book Antiqua" w:hAnsi="Book Antiqua" w:cs="Book Antiqua"/>
          <w:sz w:val="24"/>
          <w:szCs w:val="24"/>
        </w:rPr>
      </w:pPr>
    </w:p>
    <w:p w14:paraId="03FB1E98" w14:textId="771B6606" w:rsidR="7121B456" w:rsidRDefault="7121B456" w:rsidP="6D58E8B0">
      <w:pPr>
        <w:rPr>
          <w:rFonts w:ascii="Book Antiqua" w:eastAsia="Book Antiqua" w:hAnsi="Book Antiqua" w:cs="Book Antiqua"/>
          <w:sz w:val="24"/>
          <w:szCs w:val="24"/>
        </w:rPr>
      </w:pPr>
      <w:r w:rsidRPr="6D58E8B0">
        <w:rPr>
          <w:rFonts w:ascii="Book Antiqua" w:eastAsia="Book Antiqua" w:hAnsi="Book Antiqua" w:cs="Book Antiqua"/>
          <w:sz w:val="24"/>
          <w:szCs w:val="24"/>
        </w:rPr>
        <w:t>Bring supplies, books, homework, and a willingness to learn and grow in a positive way every day!</w:t>
      </w:r>
    </w:p>
    <w:p w14:paraId="1D9F834E" w14:textId="1D58CA2F" w:rsidR="7121B456" w:rsidRDefault="7121B456" w:rsidP="5248280C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5248280C">
        <w:rPr>
          <w:rFonts w:ascii="Book Antiqua" w:eastAsia="Book Antiqua" w:hAnsi="Book Antiqua" w:cs="Book Antiqua"/>
          <w:sz w:val="24"/>
          <w:szCs w:val="24"/>
        </w:rPr>
        <w:t>1-</w:t>
      </w:r>
      <w:r w:rsidR="0013762E">
        <w:rPr>
          <w:rFonts w:ascii="Book Antiqua" w:eastAsia="Book Antiqua" w:hAnsi="Book Antiqua" w:cs="Book Antiqua"/>
          <w:sz w:val="24"/>
          <w:szCs w:val="24"/>
        </w:rPr>
        <w:t>-</w:t>
      </w:r>
      <w:r w:rsidR="6B28671C" w:rsidRPr="5248280C">
        <w:rPr>
          <w:rFonts w:ascii="Book Antiqua" w:eastAsia="Book Antiqua" w:hAnsi="Book Antiqua" w:cs="Book Antiqua"/>
          <w:sz w:val="24"/>
          <w:szCs w:val="24"/>
        </w:rPr>
        <w:t>3</w:t>
      </w:r>
      <w:r w:rsidR="6E0FE61E" w:rsidRPr="5248280C">
        <w:rPr>
          <w:rFonts w:ascii="Book Antiqua" w:eastAsia="Book Antiqua" w:hAnsi="Book Antiqua" w:cs="Book Antiqua"/>
          <w:sz w:val="24"/>
          <w:szCs w:val="24"/>
        </w:rPr>
        <w:t>-</w:t>
      </w:r>
      <w:r w:rsidRPr="5248280C">
        <w:rPr>
          <w:rFonts w:ascii="Book Antiqua" w:eastAsia="Book Antiqua" w:hAnsi="Book Antiqua" w:cs="Book Antiqua"/>
          <w:sz w:val="24"/>
          <w:szCs w:val="24"/>
        </w:rPr>
        <w:t>inch binder with pockets (No trapper keepers please</w:t>
      </w:r>
      <w:r w:rsidR="2C707190" w:rsidRPr="5248280C">
        <w:rPr>
          <w:rFonts w:ascii="Book Antiqua" w:eastAsia="Book Antiqua" w:hAnsi="Book Antiqua" w:cs="Book Antiqua"/>
          <w:sz w:val="24"/>
          <w:szCs w:val="24"/>
        </w:rPr>
        <w:t>.</w:t>
      </w:r>
      <w:r w:rsidRPr="5248280C">
        <w:rPr>
          <w:rFonts w:ascii="Book Antiqua" w:eastAsia="Book Antiqua" w:hAnsi="Book Antiqua" w:cs="Book Antiqua"/>
          <w:sz w:val="24"/>
          <w:szCs w:val="24"/>
        </w:rPr>
        <w:t>)</w:t>
      </w:r>
    </w:p>
    <w:p w14:paraId="1EFC290D" w14:textId="66FDB375" w:rsidR="7121B456" w:rsidRDefault="0013762E" w:rsidP="5248280C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3</w:t>
      </w:r>
      <w:r w:rsidR="7121B456" w:rsidRPr="5248280C">
        <w:rPr>
          <w:rFonts w:ascii="Book Antiqua" w:eastAsia="Book Antiqua" w:hAnsi="Book Antiqua" w:cs="Book Antiqua"/>
          <w:sz w:val="24"/>
          <w:szCs w:val="24"/>
        </w:rPr>
        <w:t>-</w:t>
      </w:r>
      <w:r>
        <w:rPr>
          <w:rFonts w:ascii="Book Antiqua" w:eastAsia="Book Antiqua" w:hAnsi="Book Antiqua" w:cs="Book Antiqua"/>
          <w:sz w:val="24"/>
          <w:szCs w:val="24"/>
        </w:rPr>
        <w:t>-</w:t>
      </w:r>
      <w:r w:rsidR="7121B456" w:rsidRPr="5248280C">
        <w:rPr>
          <w:rFonts w:ascii="Book Antiqua" w:eastAsia="Book Antiqua" w:hAnsi="Book Antiqua" w:cs="Book Antiqua"/>
          <w:sz w:val="24"/>
          <w:szCs w:val="24"/>
        </w:rPr>
        <w:t xml:space="preserve"> 1</w:t>
      </w:r>
      <w:r w:rsidR="5F7A0BC1" w:rsidRPr="5248280C">
        <w:rPr>
          <w:rFonts w:ascii="Book Antiqua" w:eastAsia="Book Antiqua" w:hAnsi="Book Antiqua" w:cs="Book Antiqua"/>
          <w:sz w:val="24"/>
          <w:szCs w:val="24"/>
        </w:rPr>
        <w:t>-</w:t>
      </w:r>
      <w:r w:rsidR="7121B456" w:rsidRPr="5248280C">
        <w:rPr>
          <w:rFonts w:ascii="Book Antiqua" w:eastAsia="Book Antiqua" w:hAnsi="Book Antiqua" w:cs="Book Antiqua"/>
          <w:sz w:val="24"/>
          <w:szCs w:val="24"/>
        </w:rPr>
        <w:t>subject plain spiral notebook</w:t>
      </w:r>
      <w:r w:rsidR="4ACCD485" w:rsidRPr="5248280C">
        <w:rPr>
          <w:rFonts w:ascii="Book Antiqua" w:eastAsia="Book Antiqua" w:hAnsi="Book Antiqua" w:cs="Book Antiqua"/>
          <w:sz w:val="24"/>
          <w:szCs w:val="24"/>
        </w:rPr>
        <w:t>s</w:t>
      </w:r>
      <w:r w:rsidR="7121B456" w:rsidRPr="5248280C">
        <w:rPr>
          <w:rFonts w:ascii="Book Antiqua" w:eastAsia="Book Antiqua" w:hAnsi="Book Antiqua" w:cs="Book Antiqua"/>
          <w:sz w:val="24"/>
          <w:szCs w:val="24"/>
        </w:rPr>
        <w:t xml:space="preserve"> (2 red, 2 blue, 2 yellow, 2 green)</w:t>
      </w:r>
    </w:p>
    <w:p w14:paraId="7630CC4D" w14:textId="7DB5F96D" w:rsidR="7121B456" w:rsidRDefault="7121B456" w:rsidP="5248280C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5248280C">
        <w:rPr>
          <w:rFonts w:ascii="Book Antiqua" w:eastAsia="Book Antiqua" w:hAnsi="Book Antiqua" w:cs="Book Antiqua"/>
          <w:sz w:val="24"/>
          <w:szCs w:val="24"/>
        </w:rPr>
        <w:t>3 packs of notebook paper (wide</w:t>
      </w:r>
      <w:r w:rsidR="6CE7C2F5" w:rsidRPr="5248280C">
        <w:rPr>
          <w:rFonts w:ascii="Book Antiqua" w:eastAsia="Book Antiqua" w:hAnsi="Book Antiqua" w:cs="Book Antiqua"/>
          <w:sz w:val="24"/>
          <w:szCs w:val="24"/>
        </w:rPr>
        <w:t>-</w:t>
      </w:r>
      <w:r w:rsidRPr="5248280C">
        <w:rPr>
          <w:rFonts w:ascii="Book Antiqua" w:eastAsia="Book Antiqua" w:hAnsi="Book Antiqua" w:cs="Book Antiqua"/>
          <w:sz w:val="24"/>
          <w:szCs w:val="24"/>
        </w:rPr>
        <w:t>ruled)</w:t>
      </w:r>
    </w:p>
    <w:p w14:paraId="03D20887" w14:textId="3063F6FE" w:rsidR="7121B456" w:rsidRDefault="0013762E" w:rsidP="5248280C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5</w:t>
      </w:r>
      <w:r w:rsidR="7121B456" w:rsidRPr="5248280C">
        <w:rPr>
          <w:rFonts w:ascii="Book Antiqua" w:eastAsia="Book Antiqua" w:hAnsi="Book Antiqua" w:cs="Book Antiqua"/>
          <w:sz w:val="24"/>
          <w:szCs w:val="24"/>
        </w:rPr>
        <w:t xml:space="preserve"> composition notebooks</w:t>
      </w:r>
    </w:p>
    <w:p w14:paraId="44384AA7" w14:textId="50E46B52" w:rsidR="7121B456" w:rsidRDefault="7121B456" w:rsidP="5248280C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5248280C">
        <w:rPr>
          <w:rFonts w:ascii="Book Antiqua" w:eastAsia="Book Antiqua" w:hAnsi="Book Antiqua" w:cs="Book Antiqua"/>
          <w:sz w:val="24"/>
          <w:szCs w:val="24"/>
        </w:rPr>
        <w:t>Crayons (24</w:t>
      </w:r>
      <w:r w:rsidR="19B4305D" w:rsidRPr="5248280C">
        <w:rPr>
          <w:rFonts w:ascii="Book Antiqua" w:eastAsia="Book Antiqua" w:hAnsi="Book Antiqua" w:cs="Book Antiqua"/>
          <w:sz w:val="24"/>
          <w:szCs w:val="24"/>
        </w:rPr>
        <w:t>-</w:t>
      </w:r>
      <w:r w:rsidRPr="5248280C">
        <w:rPr>
          <w:rFonts w:ascii="Book Antiqua" w:eastAsia="Book Antiqua" w:hAnsi="Book Antiqua" w:cs="Book Antiqua"/>
          <w:sz w:val="24"/>
          <w:szCs w:val="24"/>
        </w:rPr>
        <w:t>pack or less)</w:t>
      </w:r>
      <w:r w:rsidR="24AB7683" w:rsidRPr="5248280C">
        <w:rPr>
          <w:rFonts w:ascii="Book Antiqua" w:eastAsia="Book Antiqua" w:hAnsi="Book Antiqua" w:cs="Book Antiqua"/>
          <w:sz w:val="24"/>
          <w:szCs w:val="24"/>
        </w:rPr>
        <w:t xml:space="preserve"> or colored pencils</w:t>
      </w:r>
    </w:p>
    <w:p w14:paraId="0E9CACEF" w14:textId="2E8DE9BB" w:rsidR="7121B456" w:rsidRDefault="7121B456" w:rsidP="5248280C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5248280C">
        <w:rPr>
          <w:rFonts w:ascii="Book Antiqua" w:eastAsia="Book Antiqua" w:hAnsi="Book Antiqua" w:cs="Book Antiqua"/>
          <w:sz w:val="24"/>
          <w:szCs w:val="24"/>
        </w:rPr>
        <w:t>#2 pencils (no mechanicals)</w:t>
      </w:r>
    </w:p>
    <w:p w14:paraId="6444357C" w14:textId="0E612C19" w:rsidR="7121B456" w:rsidRDefault="7121B456" w:rsidP="5248280C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5248280C">
        <w:rPr>
          <w:rFonts w:ascii="Book Antiqua" w:eastAsia="Book Antiqua" w:hAnsi="Book Antiqua" w:cs="Book Antiqua"/>
          <w:sz w:val="24"/>
          <w:szCs w:val="24"/>
        </w:rPr>
        <w:t>Earbuds/headphones</w:t>
      </w:r>
    </w:p>
    <w:p w14:paraId="147E6062" w14:textId="5D57C910" w:rsidR="7121B456" w:rsidRDefault="7121B456" w:rsidP="5248280C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5248280C">
        <w:rPr>
          <w:rFonts w:ascii="Book Antiqua" w:eastAsia="Book Antiqua" w:hAnsi="Book Antiqua" w:cs="Book Antiqua"/>
          <w:sz w:val="24"/>
          <w:szCs w:val="24"/>
        </w:rPr>
        <w:t>Highlighters</w:t>
      </w:r>
    </w:p>
    <w:p w14:paraId="6398B8C1" w14:textId="5931F93A" w:rsidR="7121B456" w:rsidRDefault="7121B456" w:rsidP="5248280C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5248280C">
        <w:rPr>
          <w:rFonts w:ascii="Book Antiqua" w:eastAsia="Book Antiqua" w:hAnsi="Book Antiqua" w:cs="Book Antiqua"/>
          <w:sz w:val="24"/>
          <w:szCs w:val="24"/>
        </w:rPr>
        <w:t xml:space="preserve">2 - </w:t>
      </w:r>
      <w:r w:rsidR="4895F448" w:rsidRPr="5248280C">
        <w:rPr>
          <w:rFonts w:ascii="Book Antiqua" w:eastAsia="Book Antiqua" w:hAnsi="Book Antiqua" w:cs="Book Antiqua"/>
          <w:sz w:val="24"/>
          <w:szCs w:val="24"/>
        </w:rPr>
        <w:t>p</w:t>
      </w:r>
      <w:r w:rsidRPr="5248280C">
        <w:rPr>
          <w:rFonts w:ascii="Book Antiqua" w:eastAsia="Book Antiqua" w:hAnsi="Book Antiqua" w:cs="Book Antiqua"/>
          <w:sz w:val="24"/>
          <w:szCs w:val="24"/>
        </w:rPr>
        <w:t>ack cap erasers/bar erasers</w:t>
      </w:r>
    </w:p>
    <w:p w14:paraId="4D3AB3D0" w14:textId="2D572D0B" w:rsidR="7121B456" w:rsidRDefault="7121B456" w:rsidP="5248280C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5248280C">
        <w:rPr>
          <w:rFonts w:ascii="Book Antiqua" w:eastAsia="Book Antiqua" w:hAnsi="Book Antiqua" w:cs="Book Antiqua"/>
          <w:sz w:val="24"/>
          <w:szCs w:val="24"/>
        </w:rPr>
        <w:t>6 - glue sticks (no liquid glue)</w:t>
      </w:r>
    </w:p>
    <w:p w14:paraId="7F169772" w14:textId="6A34D614" w:rsidR="7121B456" w:rsidRDefault="7121B456" w:rsidP="5248280C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5248280C">
        <w:rPr>
          <w:rFonts w:ascii="Book Antiqua" w:eastAsia="Book Antiqua" w:hAnsi="Book Antiqua" w:cs="Book Antiqua"/>
          <w:sz w:val="24"/>
          <w:szCs w:val="24"/>
        </w:rPr>
        <w:t xml:space="preserve">2 – pack </w:t>
      </w:r>
      <w:r w:rsidR="63E437C3" w:rsidRPr="5248280C">
        <w:rPr>
          <w:rFonts w:ascii="Book Antiqua" w:eastAsia="Book Antiqua" w:hAnsi="Book Antiqua" w:cs="Book Antiqua"/>
          <w:sz w:val="24"/>
          <w:szCs w:val="24"/>
        </w:rPr>
        <w:t>i</w:t>
      </w:r>
      <w:r w:rsidRPr="5248280C">
        <w:rPr>
          <w:rFonts w:ascii="Book Antiqua" w:eastAsia="Book Antiqua" w:hAnsi="Book Antiqua" w:cs="Book Antiqua"/>
          <w:sz w:val="24"/>
          <w:szCs w:val="24"/>
        </w:rPr>
        <w:t>ndex cards</w:t>
      </w:r>
    </w:p>
    <w:p w14:paraId="63F1956C" w14:textId="35AA9014" w:rsidR="7121B456" w:rsidRDefault="7121B456" w:rsidP="5248280C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5248280C">
        <w:rPr>
          <w:rFonts w:ascii="Book Antiqua" w:eastAsia="Book Antiqua" w:hAnsi="Book Antiqua" w:cs="Book Antiqua"/>
          <w:sz w:val="24"/>
          <w:szCs w:val="24"/>
        </w:rPr>
        <w:t>Sticky notes/Post</w:t>
      </w:r>
      <w:r w:rsidR="0DC9D564" w:rsidRPr="5248280C">
        <w:rPr>
          <w:rFonts w:ascii="Book Antiqua" w:eastAsia="Book Antiqua" w:hAnsi="Book Antiqua" w:cs="Book Antiqua"/>
          <w:sz w:val="24"/>
          <w:szCs w:val="24"/>
        </w:rPr>
        <w:t>-</w:t>
      </w:r>
      <w:r w:rsidRPr="5248280C">
        <w:rPr>
          <w:rFonts w:ascii="Book Antiqua" w:eastAsia="Book Antiqua" w:hAnsi="Book Antiqua" w:cs="Book Antiqua"/>
          <w:sz w:val="24"/>
          <w:szCs w:val="24"/>
        </w:rPr>
        <w:t>Its</w:t>
      </w:r>
    </w:p>
    <w:p w14:paraId="61F88924" w14:textId="7276F3D0" w:rsidR="7121B456" w:rsidRDefault="7121B456" w:rsidP="5248280C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5248280C">
        <w:rPr>
          <w:rFonts w:ascii="Book Antiqua" w:eastAsia="Book Antiqua" w:hAnsi="Book Antiqua" w:cs="Book Antiqua"/>
          <w:sz w:val="24"/>
          <w:szCs w:val="24"/>
        </w:rPr>
        <w:t>1</w:t>
      </w:r>
      <w:r w:rsidR="1A92A8B9" w:rsidRPr="5248280C">
        <w:rPr>
          <w:rFonts w:ascii="Book Antiqua" w:eastAsia="Book Antiqua" w:hAnsi="Book Antiqua" w:cs="Book Antiqua"/>
          <w:sz w:val="24"/>
          <w:szCs w:val="24"/>
        </w:rPr>
        <w:t xml:space="preserve"> – pair of </w:t>
      </w:r>
      <w:r w:rsidR="63501F60" w:rsidRPr="5248280C">
        <w:rPr>
          <w:rFonts w:ascii="Book Antiqua" w:eastAsia="Book Antiqua" w:hAnsi="Book Antiqua" w:cs="Book Antiqua"/>
          <w:sz w:val="24"/>
          <w:szCs w:val="24"/>
        </w:rPr>
        <w:t>s</w:t>
      </w:r>
      <w:r w:rsidRPr="5248280C">
        <w:rPr>
          <w:rFonts w:ascii="Book Antiqua" w:eastAsia="Book Antiqua" w:hAnsi="Book Antiqua" w:cs="Book Antiqua"/>
          <w:sz w:val="24"/>
          <w:szCs w:val="24"/>
        </w:rPr>
        <w:t>cissors (student blunt</w:t>
      </w:r>
      <w:r w:rsidR="6D9755C2" w:rsidRPr="5248280C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Pr="5248280C">
        <w:rPr>
          <w:rFonts w:ascii="Book Antiqua" w:eastAsia="Book Antiqua" w:hAnsi="Book Antiqua" w:cs="Book Antiqua"/>
          <w:sz w:val="24"/>
          <w:szCs w:val="24"/>
        </w:rPr>
        <w:t>tip)</w:t>
      </w:r>
    </w:p>
    <w:p w14:paraId="48DD4FB1" w14:textId="0EAF315B" w:rsidR="7121B456" w:rsidRDefault="7121B456" w:rsidP="5248280C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5248280C">
        <w:rPr>
          <w:rFonts w:ascii="Book Antiqua" w:eastAsia="Book Antiqua" w:hAnsi="Book Antiqua" w:cs="Book Antiqua"/>
          <w:sz w:val="24"/>
          <w:szCs w:val="24"/>
        </w:rPr>
        <w:t xml:space="preserve">1 </w:t>
      </w:r>
      <w:r w:rsidR="7AB24F7A" w:rsidRPr="5248280C">
        <w:rPr>
          <w:rFonts w:ascii="Book Antiqua" w:eastAsia="Book Antiqua" w:hAnsi="Book Antiqua" w:cs="Book Antiqua"/>
          <w:sz w:val="24"/>
          <w:szCs w:val="24"/>
        </w:rPr>
        <w:t>-</w:t>
      </w:r>
      <w:r w:rsidRPr="5248280C">
        <w:rPr>
          <w:rFonts w:ascii="Book Antiqua" w:eastAsia="Book Antiqua" w:hAnsi="Book Antiqua" w:cs="Book Antiqua"/>
          <w:sz w:val="24"/>
          <w:szCs w:val="24"/>
        </w:rPr>
        <w:t xml:space="preserve"> pencil pouch to fit in the binder (no pencil boxes)</w:t>
      </w:r>
    </w:p>
    <w:p w14:paraId="1EA4413A" w14:textId="0946B6DF" w:rsidR="7121B456" w:rsidRDefault="7121B456" w:rsidP="5248280C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5248280C">
        <w:rPr>
          <w:rFonts w:ascii="Book Antiqua" w:eastAsia="Book Antiqua" w:hAnsi="Book Antiqua" w:cs="Book Antiqua"/>
          <w:sz w:val="24"/>
          <w:szCs w:val="24"/>
        </w:rPr>
        <w:t>1- closed handheld pencil sharpener</w:t>
      </w:r>
    </w:p>
    <w:p w14:paraId="34F8CFBA" w14:textId="584569D1" w:rsidR="7121B456" w:rsidRDefault="7121B456" w:rsidP="5248280C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5248280C">
        <w:rPr>
          <w:rFonts w:ascii="Book Antiqua" w:eastAsia="Book Antiqua" w:hAnsi="Book Antiqua" w:cs="Book Antiqua"/>
          <w:sz w:val="24"/>
          <w:szCs w:val="24"/>
        </w:rPr>
        <w:t>Kleenex</w:t>
      </w:r>
    </w:p>
    <w:p w14:paraId="09F80437" w14:textId="43B06810" w:rsidR="7121B456" w:rsidRPr="0013762E" w:rsidRDefault="7121B456" w:rsidP="0013762E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5248280C">
        <w:rPr>
          <w:rFonts w:ascii="Book Antiqua" w:eastAsia="Book Antiqua" w:hAnsi="Book Antiqua" w:cs="Book Antiqua"/>
          <w:sz w:val="24"/>
          <w:szCs w:val="24"/>
        </w:rPr>
        <w:t>Hand Sanitizer</w:t>
      </w:r>
      <w:r w:rsidR="43908E14" w:rsidRPr="5248280C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E3260DD" w:rsidRPr="0013762E">
        <w:rPr>
          <w:rFonts w:ascii="Book Antiqua" w:eastAsia="Book Antiqua" w:hAnsi="Book Antiqua" w:cs="Book Antiqua"/>
          <w:sz w:val="24"/>
          <w:szCs w:val="24"/>
        </w:rPr>
        <w:t xml:space="preserve"> </w:t>
      </w:r>
    </w:p>
    <w:p w14:paraId="4552CC45" w14:textId="65397196" w:rsidR="7121B456" w:rsidRDefault="23D54D1C" w:rsidP="5248280C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5248280C">
        <w:rPr>
          <w:rFonts w:ascii="Book Antiqua" w:eastAsia="Book Antiqua" w:hAnsi="Book Antiqua" w:cs="Book Antiqua"/>
          <w:sz w:val="24"/>
          <w:szCs w:val="24"/>
        </w:rPr>
        <w:t>B</w:t>
      </w:r>
      <w:r w:rsidR="7121B456" w:rsidRPr="5248280C">
        <w:rPr>
          <w:rFonts w:ascii="Book Antiqua" w:eastAsia="Book Antiqua" w:hAnsi="Book Antiqua" w:cs="Book Antiqua"/>
          <w:sz w:val="24"/>
          <w:szCs w:val="24"/>
        </w:rPr>
        <w:t xml:space="preserve">ackpack or bookbag, </w:t>
      </w:r>
      <w:r w:rsidR="038245D0" w:rsidRPr="5248280C">
        <w:rPr>
          <w:rFonts w:ascii="Book Antiqua" w:eastAsia="Book Antiqua" w:hAnsi="Book Antiqua" w:cs="Book Antiqua"/>
          <w:sz w:val="24"/>
          <w:szCs w:val="24"/>
        </w:rPr>
        <w:t>p</w:t>
      </w:r>
      <w:r w:rsidR="7121B456" w:rsidRPr="5248280C">
        <w:rPr>
          <w:rFonts w:ascii="Book Antiqua" w:eastAsia="Book Antiqua" w:hAnsi="Book Antiqua" w:cs="Book Antiqua"/>
          <w:sz w:val="24"/>
          <w:szCs w:val="24"/>
        </w:rPr>
        <w:t xml:space="preserve">refer NO ROLLING BOOKBAGS </w:t>
      </w:r>
    </w:p>
    <w:p w14:paraId="74D38F77" w14:textId="6BB4182F" w:rsidR="5248280C" w:rsidRDefault="5248280C" w:rsidP="5248280C">
      <w:pPr>
        <w:rPr>
          <w:rFonts w:ascii="Book Antiqua" w:eastAsia="Book Antiqua" w:hAnsi="Book Antiqua" w:cs="Book Antiqua"/>
          <w:sz w:val="24"/>
          <w:szCs w:val="24"/>
        </w:rPr>
      </w:pPr>
    </w:p>
    <w:p w14:paraId="75E8D123" w14:textId="26B24C3B" w:rsidR="7121B456" w:rsidRDefault="7121B456" w:rsidP="6D58E8B0">
      <w:pPr>
        <w:rPr>
          <w:rFonts w:ascii="Book Antiqua" w:eastAsia="Book Antiqua" w:hAnsi="Book Antiqua" w:cs="Book Antiqua"/>
          <w:sz w:val="24"/>
          <w:szCs w:val="24"/>
        </w:rPr>
      </w:pPr>
      <w:r w:rsidRPr="6D58E8B0">
        <w:rPr>
          <w:rFonts w:ascii="Book Antiqua" w:eastAsia="Book Antiqua" w:hAnsi="Book Antiqua" w:cs="Book Antiqua"/>
          <w:sz w:val="24"/>
          <w:szCs w:val="24"/>
        </w:rPr>
        <w:t>NOTE: Please write first and last name on all supplies.</w:t>
      </w:r>
    </w:p>
    <w:p w14:paraId="742F4FBC" w14:textId="26B0F07B" w:rsidR="3F600EE3" w:rsidRDefault="3F600EE3" w:rsidP="6D58E8B0">
      <w:pPr>
        <w:rPr>
          <w:rFonts w:ascii="Book Antiqua" w:eastAsia="Book Antiqua" w:hAnsi="Book Antiqua" w:cs="Book Antiqua"/>
          <w:sz w:val="24"/>
          <w:szCs w:val="24"/>
        </w:rPr>
      </w:pPr>
    </w:p>
    <w:sectPr w:rsidR="3F600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42A0"/>
    <w:multiLevelType w:val="hybridMultilevel"/>
    <w:tmpl w:val="8BD866C4"/>
    <w:lvl w:ilvl="0" w:tplc="C34A6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DCB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DEB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423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89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B07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43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87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61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190A"/>
    <w:multiLevelType w:val="hybridMultilevel"/>
    <w:tmpl w:val="7BCE2E68"/>
    <w:lvl w:ilvl="0" w:tplc="D5DE2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C7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68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EE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4B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382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AE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A7F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7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C7B242"/>
    <w:rsid w:val="0013762E"/>
    <w:rsid w:val="038245D0"/>
    <w:rsid w:val="05138D1F"/>
    <w:rsid w:val="06632E24"/>
    <w:rsid w:val="0DC9D564"/>
    <w:rsid w:val="0E3260DD"/>
    <w:rsid w:val="0ED54FF3"/>
    <w:rsid w:val="10849DD1"/>
    <w:rsid w:val="19078F81"/>
    <w:rsid w:val="19B4305D"/>
    <w:rsid w:val="1A92A8B9"/>
    <w:rsid w:val="1AEC443C"/>
    <w:rsid w:val="1C2F7A5F"/>
    <w:rsid w:val="1D283AAF"/>
    <w:rsid w:val="22B1A069"/>
    <w:rsid w:val="231F0708"/>
    <w:rsid w:val="23D54D1C"/>
    <w:rsid w:val="24AB7683"/>
    <w:rsid w:val="25CF5F20"/>
    <w:rsid w:val="2854A790"/>
    <w:rsid w:val="2BCF1D7E"/>
    <w:rsid w:val="2BE44E12"/>
    <w:rsid w:val="2C707190"/>
    <w:rsid w:val="2E3AD0F1"/>
    <w:rsid w:val="2E49CF52"/>
    <w:rsid w:val="3088873A"/>
    <w:rsid w:val="3147FD18"/>
    <w:rsid w:val="370DDFA9"/>
    <w:rsid w:val="37D2F01E"/>
    <w:rsid w:val="386FBD3A"/>
    <w:rsid w:val="3C1D691D"/>
    <w:rsid w:val="3C68422D"/>
    <w:rsid w:val="3D74297F"/>
    <w:rsid w:val="3F600EE3"/>
    <w:rsid w:val="40C38D47"/>
    <w:rsid w:val="40C7B242"/>
    <w:rsid w:val="43908E14"/>
    <w:rsid w:val="4731284C"/>
    <w:rsid w:val="4895F448"/>
    <w:rsid w:val="4ACCD485"/>
    <w:rsid w:val="4BC630A0"/>
    <w:rsid w:val="4ECC0F2F"/>
    <w:rsid w:val="522E1356"/>
    <w:rsid w:val="5248280C"/>
    <w:rsid w:val="52E6B5BD"/>
    <w:rsid w:val="589DF6EA"/>
    <w:rsid w:val="599A260C"/>
    <w:rsid w:val="5B0C28C6"/>
    <w:rsid w:val="5D08D813"/>
    <w:rsid w:val="5D4E375B"/>
    <w:rsid w:val="5F5CB9C4"/>
    <w:rsid w:val="5F7A0BC1"/>
    <w:rsid w:val="5FCDA3F0"/>
    <w:rsid w:val="62FD67D7"/>
    <w:rsid w:val="6341D997"/>
    <w:rsid w:val="63501F60"/>
    <w:rsid w:val="638AC49E"/>
    <w:rsid w:val="63E437C3"/>
    <w:rsid w:val="687960F4"/>
    <w:rsid w:val="6A3AE085"/>
    <w:rsid w:val="6B23F1D9"/>
    <w:rsid w:val="6B28671C"/>
    <w:rsid w:val="6CE7C2F5"/>
    <w:rsid w:val="6CF293F8"/>
    <w:rsid w:val="6D58E8B0"/>
    <w:rsid w:val="6D9755C2"/>
    <w:rsid w:val="6E0FE61E"/>
    <w:rsid w:val="6F65E8F3"/>
    <w:rsid w:val="6F6DF7D2"/>
    <w:rsid w:val="7121B456"/>
    <w:rsid w:val="7459749B"/>
    <w:rsid w:val="74E38974"/>
    <w:rsid w:val="76484CDD"/>
    <w:rsid w:val="76716732"/>
    <w:rsid w:val="77B3970B"/>
    <w:rsid w:val="787404AB"/>
    <w:rsid w:val="7AB24F7A"/>
    <w:rsid w:val="7D2AFCF7"/>
    <w:rsid w:val="7FB0AA87"/>
    <w:rsid w:val="7FE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7B242"/>
  <w15:chartTrackingRefBased/>
  <w15:docId w15:val="{66B029FF-1B43-4826-9AA7-EDC69F33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Jefferson, Tennille</dc:creator>
  <cp:keywords/>
  <dc:description/>
  <cp:lastModifiedBy>Larke, Alysa</cp:lastModifiedBy>
  <cp:revision>2</cp:revision>
  <dcterms:created xsi:type="dcterms:W3CDTF">2020-08-04T15:40:00Z</dcterms:created>
  <dcterms:modified xsi:type="dcterms:W3CDTF">2025-07-28T14:20:00Z</dcterms:modified>
</cp:coreProperties>
</file>